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139F" w14:textId="77777777" w:rsidR="00B865EA" w:rsidRDefault="00B865EA" w:rsidP="006E167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F54F582" w14:textId="77777777" w:rsidR="00FE23AD" w:rsidRPr="00372404" w:rsidRDefault="00FE23AD" w:rsidP="00FE23AD">
      <w:pPr>
        <w:jc w:val="center"/>
        <w:rPr>
          <w:rFonts w:ascii="BrowalliaUPC" w:hAnsi="BrowalliaUPC" w:cs="BrowalliaUPC"/>
          <w:b/>
          <w:bCs/>
          <w:sz w:val="72"/>
          <w:szCs w:val="72"/>
        </w:rPr>
      </w:pPr>
      <w:r>
        <w:rPr>
          <w:rFonts w:ascii="BrowalliaUPC" w:hAnsi="BrowalliaUPC" w:cs="BrowalliaUPC"/>
          <w:b/>
          <w:bCs/>
          <w:noProof/>
          <w:sz w:val="52"/>
          <w:szCs w:val="52"/>
        </w:rPr>
        <w:drawing>
          <wp:anchor distT="0" distB="0" distL="114300" distR="114300" simplePos="0" relativeHeight="251670528" behindDoc="1" locked="0" layoutInCell="1" allowOverlap="1" wp14:anchorId="518B128C" wp14:editId="5F537447">
            <wp:simplePos x="0" y="0"/>
            <wp:positionH relativeFrom="margin">
              <wp:posOffset>0</wp:posOffset>
            </wp:positionH>
            <wp:positionV relativeFrom="paragraph">
              <wp:posOffset>-213360</wp:posOffset>
            </wp:positionV>
            <wp:extent cx="558800" cy="61150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404">
        <w:rPr>
          <w:rFonts w:ascii="BrowalliaUPC" w:hAnsi="BrowalliaUPC" w:cs="BrowalliaUPC"/>
          <w:b/>
          <w:bCs/>
          <w:sz w:val="72"/>
          <w:szCs w:val="72"/>
          <w:cs/>
        </w:rPr>
        <w:t>บันทึกข้อความ</w:t>
      </w:r>
    </w:p>
    <w:p w14:paraId="095B6056" w14:textId="77777777" w:rsidR="00FE23AD" w:rsidRPr="001C6676" w:rsidRDefault="00FE23AD" w:rsidP="00FE23A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sz w:val="33"/>
          <w:szCs w:val="3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A0A575" wp14:editId="70F82EED">
                <wp:simplePos x="0" y="0"/>
                <wp:positionH relativeFrom="column">
                  <wp:posOffset>767715</wp:posOffset>
                </wp:positionH>
                <wp:positionV relativeFrom="paragraph">
                  <wp:posOffset>220345</wp:posOffset>
                </wp:positionV>
                <wp:extent cx="5228590" cy="0"/>
                <wp:effectExtent l="10795" t="13335" r="8890" b="5715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8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6B593656" id="ตัวเชื่อมต่อตรง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35pt" to="472.1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">
                <v:stroke dashstyle="1 1" joinstyle="miter"/>
              </v:line>
            </w:pict>
          </mc:Fallback>
        </mc:AlternateContent>
      </w:r>
      <w:r w:rsidRPr="00B45269">
        <w:rPr>
          <w:rFonts w:ascii="BrowalliaUPC" w:hAnsi="BrowalliaUPC" w:cs="BrowalliaUPC"/>
          <w:b/>
          <w:bCs/>
          <w:sz w:val="33"/>
          <w:szCs w:val="33"/>
          <w:cs/>
        </w:rPr>
        <w:t>ส่วนราชการ</w:t>
      </w:r>
      <w:r w:rsidRPr="001C6676">
        <w:rPr>
          <w:rFonts w:ascii="TH SarabunIT๙" w:hAnsi="TH SarabunIT๙" w:cs="TH SarabunIT๙"/>
          <w:sz w:val="32"/>
          <w:szCs w:val="32"/>
          <w:cs/>
        </w:rPr>
        <w:t xml:space="preserve">    สภ.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เมืองสรวง</w:t>
      </w:r>
      <w:r w:rsidRPr="001C6676">
        <w:rPr>
          <w:rFonts w:ascii="TH SarabunIT๙" w:hAnsi="TH SarabunIT๙" w:cs="TH SarabunIT๙"/>
          <w:sz w:val="32"/>
          <w:szCs w:val="32"/>
          <w:cs/>
        </w:rPr>
        <w:t xml:space="preserve">  จว.ร้อยเอ็ด  โทร.๐-๔๓</w:t>
      </w:r>
      <w:r>
        <w:rPr>
          <w:rFonts w:ascii="TH SarabunIT๙" w:hAnsi="TH SarabunIT๙" w:cs="TH SarabunIT๙" w:hint="cs"/>
          <w:sz w:val="32"/>
          <w:szCs w:val="32"/>
          <w:cs/>
        </w:rPr>
        <w:t>-597-081</w:t>
      </w:r>
    </w:p>
    <w:p w14:paraId="118B6A22" w14:textId="451EE700" w:rsidR="00FE23AD" w:rsidRPr="001C6676" w:rsidRDefault="00FE23AD" w:rsidP="00FE23AD">
      <w:pPr>
        <w:tabs>
          <w:tab w:val="left" w:pos="3969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BrowalliaUPC" w:hAnsi="BrowalliaUPC" w:cs="BrowalliaUPC"/>
          <w:b/>
          <w:bCs/>
          <w:noProof/>
          <w:sz w:val="33"/>
          <w:szCs w:val="3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2D277D" wp14:editId="6B50EE1A">
                <wp:simplePos x="0" y="0"/>
                <wp:positionH relativeFrom="column">
                  <wp:posOffset>2813685</wp:posOffset>
                </wp:positionH>
                <wp:positionV relativeFrom="paragraph">
                  <wp:posOffset>227965</wp:posOffset>
                </wp:positionV>
                <wp:extent cx="3181985" cy="0"/>
                <wp:effectExtent l="8890" t="8255" r="9525" b="10795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0692D73" id="ตัวเชื่อมต่อตรง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55pt,17.95pt" to="472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">
                <v:stroke dashstyle="1 1" joinstyle="miter"/>
              </v:line>
            </w:pict>
          </mc:Fallback>
        </mc:AlternateContent>
      </w:r>
      <w:r>
        <w:rPr>
          <w:rFonts w:ascii="BrowalliaUPC" w:hAnsi="BrowalliaUPC" w:cs="BrowalliaUPC"/>
          <w:b/>
          <w:bCs/>
          <w:noProof/>
          <w:sz w:val="33"/>
          <w:szCs w:val="3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CB59DA" wp14:editId="0642C429">
                <wp:simplePos x="0" y="0"/>
                <wp:positionH relativeFrom="column">
                  <wp:posOffset>87630</wp:posOffset>
                </wp:positionH>
                <wp:positionV relativeFrom="paragraph">
                  <wp:posOffset>227965</wp:posOffset>
                </wp:positionV>
                <wp:extent cx="2438400" cy="0"/>
                <wp:effectExtent l="6985" t="8255" r="12065" b="10795"/>
                <wp:wrapNone/>
                <wp:docPr id="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527BDC5" id="ตัวเชื่อมต่อตรง 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9pt,17.95pt" to="198.9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">
                <v:stroke dashstyle="1 1" joinstyle="miter"/>
              </v:line>
            </w:pict>
          </mc:Fallback>
        </mc:AlternateContent>
      </w:r>
      <w:r w:rsidRPr="00B45269">
        <w:rPr>
          <w:rFonts w:ascii="BrowalliaUPC" w:hAnsi="BrowalliaUPC" w:cs="BrowalliaUPC"/>
          <w:b/>
          <w:bCs/>
          <w:sz w:val="33"/>
          <w:szCs w:val="33"/>
          <w:cs/>
        </w:rPr>
        <w:t>ที่</w:t>
      </w:r>
      <w:r w:rsidRPr="001C6676">
        <w:rPr>
          <w:rFonts w:ascii="TH SarabunIT๙" w:hAnsi="TH SarabunIT๙" w:cs="TH SarabunIT๙"/>
          <w:sz w:val="32"/>
          <w:szCs w:val="32"/>
          <w:cs/>
        </w:rPr>
        <w:t xml:space="preserve">  ๐๐๑๙(รอ).๙(๑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C6676">
        <w:rPr>
          <w:rFonts w:ascii="TH SarabunIT๙" w:hAnsi="TH SarabunIT๙" w:cs="TH SarabunIT๙"/>
          <w:sz w:val="32"/>
          <w:szCs w:val="32"/>
          <w:cs/>
        </w:rPr>
        <w:t>)/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</w:t>
      </w:r>
      <w:r w:rsidRPr="001C667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45269">
        <w:rPr>
          <w:rFonts w:ascii="BrowalliaUPC" w:hAnsi="BrowalliaUPC" w:cs="BrowalliaUPC"/>
          <w:b/>
          <w:bCs/>
          <w:sz w:val="33"/>
          <w:szCs w:val="33"/>
          <w:cs/>
        </w:rPr>
        <w:t>วันที่</w:t>
      </w:r>
      <w:r w:rsidRPr="001C667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43F36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7531D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4D2D5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C73583E" w14:textId="1E50953A" w:rsidR="00FE23AD" w:rsidRPr="001C6676" w:rsidRDefault="00FE23AD" w:rsidP="00FE23A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BrowalliaUPC" w:hAnsi="BrowalliaUPC" w:cs="BrowalliaUPC"/>
          <w:b/>
          <w:bCs/>
          <w:noProof/>
          <w:sz w:val="33"/>
          <w:szCs w:val="3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6C02B4" wp14:editId="2CB09ADE">
                <wp:simplePos x="0" y="0"/>
                <wp:positionH relativeFrom="column">
                  <wp:posOffset>281305</wp:posOffset>
                </wp:positionH>
                <wp:positionV relativeFrom="paragraph">
                  <wp:posOffset>224790</wp:posOffset>
                </wp:positionV>
                <wp:extent cx="5714365" cy="0"/>
                <wp:effectExtent l="10160" t="12065" r="9525" b="6985"/>
                <wp:wrapNone/>
                <wp:docPr id="1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642FF9E4" id="ตัวเชื่อมต่อตรง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2.15pt,17.7pt" to="472.1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">
                <v:stroke dashstyle="1 1" joinstyle="miter"/>
              </v:line>
            </w:pict>
          </mc:Fallback>
        </mc:AlternateContent>
      </w:r>
      <w:r w:rsidRPr="00B45269">
        <w:rPr>
          <w:rFonts w:ascii="BrowalliaUPC" w:hAnsi="BrowalliaUPC" w:cs="BrowalliaUPC"/>
          <w:b/>
          <w:bCs/>
          <w:sz w:val="33"/>
          <w:szCs w:val="33"/>
          <w:cs/>
        </w:rPr>
        <w:t>เรื่อง</w:t>
      </w:r>
      <w:r w:rsidRPr="001C667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รายงานการใช้จ่ายงบประมาณรายจ่ายประจำปีงบประมาณ 256</w:t>
      </w:r>
      <w:r w:rsidR="004D2D5F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(ต.ค.256</w:t>
      </w:r>
      <w:r w:rsidR="004D2D5F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ถึง มี.ค.256</w:t>
      </w:r>
      <w:r w:rsidR="004D2D5F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00D1DB6" w14:textId="77777777" w:rsidR="00FE23AD" w:rsidRPr="001C6676" w:rsidRDefault="00FE23AD" w:rsidP="00FE23AD">
      <w:pPr>
        <w:tabs>
          <w:tab w:val="left" w:pos="1276"/>
        </w:tabs>
        <w:rPr>
          <w:rFonts w:ascii="TH SarabunIT๙" w:hAnsi="TH SarabunIT๙" w:cs="TH SarabunIT๙"/>
          <w:sz w:val="16"/>
          <w:szCs w:val="16"/>
        </w:rPr>
      </w:pPr>
    </w:p>
    <w:p w14:paraId="7239AB20" w14:textId="77777777" w:rsidR="00FE23AD" w:rsidRDefault="00FE23AD" w:rsidP="00FE23AD">
      <w:pPr>
        <w:rPr>
          <w:rFonts w:ascii="TH SarabunIT๙" w:hAnsi="TH SarabunIT๙" w:cs="TH SarabunIT๙"/>
          <w:sz w:val="32"/>
          <w:szCs w:val="32"/>
          <w:cs/>
        </w:rPr>
      </w:pPr>
      <w:r w:rsidRPr="001C6676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1C6676">
        <w:rPr>
          <w:rFonts w:ascii="TH SarabunIT๙" w:hAnsi="TH SarabunIT๙" w:cs="TH SarabunIT๙"/>
          <w:sz w:val="32"/>
          <w:szCs w:val="32"/>
          <w:cs/>
        </w:rPr>
        <w:tab/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1C6676">
        <w:rPr>
          <w:rFonts w:ascii="TH SarabunIT๙" w:hAnsi="TH SarabunIT๙" w:cs="TH SarabunIT๙"/>
          <w:sz w:val="32"/>
          <w:szCs w:val="32"/>
          <w:cs/>
        </w:rPr>
        <w:t>ก.</w:t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1C6676">
        <w:rPr>
          <w:rFonts w:ascii="TH SarabunIT๙" w:hAnsi="TH SarabunIT๙" w:cs="TH SarabunIT๙"/>
          <w:sz w:val="32"/>
          <w:szCs w:val="32"/>
          <w:cs/>
        </w:rPr>
        <w:t>ภ.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เมืองสรวง</w:t>
      </w:r>
    </w:p>
    <w:p w14:paraId="2966ECED" w14:textId="77777777" w:rsidR="00FE23AD" w:rsidRDefault="00FE23AD" w:rsidP="00FE23AD">
      <w:pPr>
        <w:rPr>
          <w:rFonts w:ascii="TH SarabunIT๙" w:hAnsi="TH SarabunIT๙" w:cs="TH SarabunIT๙"/>
          <w:sz w:val="32"/>
          <w:szCs w:val="32"/>
        </w:rPr>
      </w:pPr>
    </w:p>
    <w:p w14:paraId="6C9C1524" w14:textId="5A86DB2C" w:rsidR="00FE23AD" w:rsidRDefault="00FE23AD" w:rsidP="00FE23A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76E69">
        <w:rPr>
          <w:rFonts w:ascii="TH SarabunIT๙" w:hAnsi="TH SarabunIT๙" w:cs="TH SarabunIT๙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ตร.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ได้ด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>เนินงานตามโครงการประเมินคุณธรรมและความโปร่งใสในการด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>เนินงาน ของหน่วยงานภาครัฐ (</w:t>
      </w:r>
      <w:r w:rsidRPr="00776E69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776E69">
        <w:rPr>
          <w:rFonts w:ascii="TH SarabunIT๙" w:hAnsi="TH SarabunIT๙" w:cs="TH SarabunIT๙"/>
          <w:sz w:val="32"/>
          <w:szCs w:val="32"/>
        </w:rPr>
        <w:t>ITA</w:t>
      </w:r>
      <w:r w:rsidRPr="00776E69">
        <w:rPr>
          <w:rFonts w:ascii="TH SarabunIT๙" w:hAnsi="TH SarabunIT๙" w:cs="TH SarabunIT๙"/>
          <w:sz w:val="32"/>
          <w:szCs w:val="32"/>
          <w:cs/>
        </w:rPr>
        <w:t>) เพื่อให้บรรลุตามแผนปฏิบัติการต่อต้านการทุจร</w:t>
      </w:r>
      <w:r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776E69">
        <w:rPr>
          <w:rFonts w:ascii="TH SarabunIT๙" w:hAnsi="TH SarabunIT๙" w:cs="TH SarabunIT๙"/>
          <w:sz w:val="32"/>
          <w:szCs w:val="32"/>
          <w:cs/>
        </w:rPr>
        <w:t>ตและประพฤติมิชอบ ตามที่ส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>นักงาน ป.ป.ช. 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หนดไว้ใน ระยะที่ </w:t>
      </w:r>
      <w:r w:rsidRPr="00776E69">
        <w:rPr>
          <w:rFonts w:ascii="TH SarabunIT๙" w:hAnsi="TH SarabunIT๙" w:cs="TH SarabunIT๙"/>
          <w:sz w:val="32"/>
          <w:szCs w:val="32"/>
        </w:rPr>
        <w:t xml:space="preserve">2 </w:t>
      </w:r>
      <w:r w:rsidRPr="00776E69">
        <w:rPr>
          <w:rFonts w:ascii="TH SarabunIT๙" w:hAnsi="TH SarabunIT๙" w:cs="TH SarabunIT๙"/>
          <w:sz w:val="32"/>
          <w:szCs w:val="32"/>
          <w:cs/>
        </w:rPr>
        <w:t>(พ.ศ.</w:t>
      </w:r>
      <w:r w:rsidRPr="00776E69">
        <w:rPr>
          <w:rFonts w:ascii="TH SarabunIT๙" w:hAnsi="TH SarabunIT๙" w:cs="TH SarabunIT๙"/>
          <w:sz w:val="32"/>
          <w:szCs w:val="32"/>
        </w:rPr>
        <w:t>2567</w:t>
      </w:r>
      <w:r w:rsidRPr="00776E69">
        <w:rPr>
          <w:rFonts w:ascii="TH SarabunIT๙" w:hAnsi="TH SarabunIT๙" w:cs="TH SarabunIT๙"/>
          <w:sz w:val="32"/>
          <w:szCs w:val="32"/>
          <w:cs/>
        </w:rPr>
        <w:t>-</w:t>
      </w:r>
      <w:r w:rsidRPr="00776E69">
        <w:rPr>
          <w:rFonts w:ascii="TH SarabunIT๙" w:hAnsi="TH SarabunIT๙" w:cs="TH SarabunIT๙"/>
          <w:sz w:val="32"/>
          <w:szCs w:val="32"/>
        </w:rPr>
        <w:t>2570</w:t>
      </w:r>
      <w:r w:rsidRPr="00776E69">
        <w:rPr>
          <w:rFonts w:ascii="TH SarabunIT๙" w:hAnsi="TH SarabunIT๙" w:cs="TH SarabunIT๙"/>
          <w:sz w:val="32"/>
          <w:szCs w:val="32"/>
          <w:cs/>
        </w:rPr>
        <w:t>) ซึ่งเป็นการประเมินเพื่อวัดระดับคุณธรรมและความโปร่งใสในการด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>เนินงานของหน่วยงานโดยก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>หนดให้หน่วยงานรายงานผลการใช้จ่ายงบประมาณประจ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ปี รอบ </w:t>
      </w:r>
      <w:r w:rsidRPr="00776E69">
        <w:rPr>
          <w:rFonts w:ascii="TH SarabunIT๙" w:hAnsi="TH SarabunIT๙" w:cs="TH SarabunIT๙"/>
          <w:sz w:val="32"/>
          <w:szCs w:val="32"/>
        </w:rPr>
        <w:t>6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 เดือนแรก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หรือ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ไตรมาสของปีงบประมาณ พ.ศ.</w:t>
      </w:r>
      <w:r w:rsidRPr="00776E69">
        <w:rPr>
          <w:rFonts w:ascii="TH SarabunIT๙" w:hAnsi="TH SarabunIT๙" w:cs="TH SarabunIT๙"/>
          <w:sz w:val="32"/>
          <w:szCs w:val="32"/>
        </w:rPr>
        <w:t>256</w:t>
      </w:r>
      <w:r w:rsidR="004D2D5F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(</w:t>
      </w:r>
      <w:r w:rsidRPr="00776E69">
        <w:rPr>
          <w:rFonts w:ascii="TH SarabunIT๙" w:hAnsi="TH SarabunIT๙" w:cs="TH SarabunIT๙"/>
          <w:sz w:val="32"/>
          <w:szCs w:val="32"/>
        </w:rPr>
        <w:t>1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 ต.ค.</w:t>
      </w:r>
      <w:r w:rsidRPr="00776E69">
        <w:rPr>
          <w:rFonts w:ascii="TH SarabunIT๙" w:hAnsi="TH SarabunIT๙" w:cs="TH SarabunIT๙"/>
          <w:sz w:val="32"/>
          <w:szCs w:val="32"/>
        </w:rPr>
        <w:t>6</w:t>
      </w:r>
      <w:r w:rsidR="004D2D5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76E69">
        <w:rPr>
          <w:rFonts w:ascii="TH SarabunIT๙" w:hAnsi="TH SarabunIT๙" w:cs="TH SarabunIT๙"/>
          <w:sz w:val="32"/>
          <w:szCs w:val="32"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–</w:t>
      </w:r>
      <w:r w:rsidRPr="00776E69">
        <w:rPr>
          <w:rFonts w:ascii="TH SarabunIT๙" w:hAnsi="TH SarabunIT๙" w:cs="TH SarabunIT๙"/>
          <w:sz w:val="32"/>
          <w:szCs w:val="32"/>
        </w:rPr>
        <w:t>31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 มี.ค.</w:t>
      </w:r>
      <w:r w:rsidRPr="00776E69">
        <w:rPr>
          <w:rFonts w:ascii="TH SarabunIT๙" w:hAnsi="TH SarabunIT๙" w:cs="TH SarabunIT๙"/>
          <w:sz w:val="32"/>
          <w:szCs w:val="32"/>
        </w:rPr>
        <w:t>6</w:t>
      </w:r>
      <w:r w:rsidR="004D2D5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) ความละเอียดแจ้งแล้ว นั้น </w:t>
      </w:r>
    </w:p>
    <w:p w14:paraId="3AE3E623" w14:textId="0A815179" w:rsidR="00FE23AD" w:rsidRPr="00776E69" w:rsidRDefault="00FE23AD" w:rsidP="00FE23A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76E69">
        <w:rPr>
          <w:rFonts w:ascii="TH SarabunIT๙" w:hAnsi="TH SarabunIT๙" w:cs="TH SarabunIT๙"/>
          <w:sz w:val="32"/>
          <w:szCs w:val="32"/>
          <w:cs/>
        </w:rPr>
        <w:t>ฝ่ายอ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>นวยการ สภ.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เมืองสรวง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 ได้จัดท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>ข้อมูลผลการใช้จ่ายงบประมาณประจ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>ปี พ.ศ.</w:t>
      </w:r>
      <w:r w:rsidRPr="00776E69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ในรอบ </w:t>
      </w:r>
      <w:r w:rsidRPr="00776E69">
        <w:rPr>
          <w:rFonts w:ascii="TH SarabunIT๙" w:hAnsi="TH SarabunIT๙" w:cs="TH SarabunIT๙"/>
          <w:sz w:val="32"/>
          <w:szCs w:val="32"/>
        </w:rPr>
        <w:t>6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 เดือนแรก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หรือ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ไตรมาสของปีงบประมาณ พ.ศ.</w:t>
      </w:r>
      <w:r w:rsidRPr="00776E69">
        <w:rPr>
          <w:rFonts w:ascii="TH SarabunIT๙" w:hAnsi="TH SarabunIT๙" w:cs="TH SarabunIT๙"/>
          <w:sz w:val="32"/>
          <w:szCs w:val="32"/>
        </w:rPr>
        <w:t>256</w:t>
      </w:r>
      <w:r w:rsidR="004D2D5F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(</w:t>
      </w:r>
      <w:r w:rsidRPr="00776E69">
        <w:rPr>
          <w:rFonts w:ascii="TH SarabunIT๙" w:hAnsi="TH SarabunIT๙" w:cs="TH SarabunIT๙"/>
          <w:sz w:val="32"/>
          <w:szCs w:val="32"/>
        </w:rPr>
        <w:t>1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 ต.ค.</w:t>
      </w:r>
      <w:r w:rsidRPr="00776E69">
        <w:rPr>
          <w:rFonts w:ascii="TH SarabunIT๙" w:hAnsi="TH SarabunIT๙" w:cs="TH SarabunIT๙"/>
          <w:sz w:val="32"/>
          <w:szCs w:val="32"/>
        </w:rPr>
        <w:t>6</w:t>
      </w:r>
      <w:r w:rsidR="004D2D5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76E69">
        <w:rPr>
          <w:rFonts w:ascii="TH SarabunIT๙" w:hAnsi="TH SarabunIT๙" w:cs="TH SarabunIT๙"/>
          <w:sz w:val="32"/>
          <w:szCs w:val="32"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–</w:t>
      </w:r>
      <w:r w:rsidRPr="00776E69">
        <w:rPr>
          <w:rFonts w:ascii="TH SarabunIT๙" w:hAnsi="TH SarabunIT๙" w:cs="TH SarabunIT๙"/>
          <w:sz w:val="32"/>
          <w:szCs w:val="32"/>
        </w:rPr>
        <w:t>31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 มี.ค.</w:t>
      </w:r>
      <w:r w:rsidRPr="00776E69">
        <w:rPr>
          <w:rFonts w:ascii="TH SarabunIT๙" w:hAnsi="TH SarabunIT๙" w:cs="TH SarabunIT๙"/>
          <w:sz w:val="32"/>
          <w:szCs w:val="32"/>
        </w:rPr>
        <w:t>6</w:t>
      </w:r>
      <w:r w:rsidR="004D2D5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76E69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6E69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776E69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776E69">
        <w:rPr>
          <w:rFonts w:ascii="TH SarabunIT๙" w:hAnsi="TH SarabunIT๙" w:cs="TH SarabunIT๙"/>
          <w:sz w:val="32"/>
          <w:szCs w:val="32"/>
        </w:rPr>
        <w:t>ITA</w:t>
      </w:r>
      <w:r w:rsidRPr="00776E69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ดังกล่าวข้างต้นเสร็จ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เรียบร้อยแล้ว 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รายละเอียดตามเอกสารที่เกี่ยวข้องที่ได้แนบเรียนมาพร้อมนี้ด้วยแล้ว</w:t>
      </w:r>
    </w:p>
    <w:p w14:paraId="5400A175" w14:textId="77777777" w:rsidR="00FE23AD" w:rsidRPr="00776E69" w:rsidRDefault="00FE23AD" w:rsidP="00FE23AD">
      <w:pPr>
        <w:spacing w:before="12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776E69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373EF00E" w14:textId="77777777" w:rsidR="00FE23AD" w:rsidRDefault="00FE23AD" w:rsidP="00FE23AD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6672" behindDoc="0" locked="0" layoutInCell="1" allowOverlap="1" wp14:anchorId="0E320A92" wp14:editId="30CC474D">
            <wp:simplePos x="0" y="0"/>
            <wp:positionH relativeFrom="column">
              <wp:posOffset>2953385</wp:posOffset>
            </wp:positionH>
            <wp:positionV relativeFrom="paragraph">
              <wp:posOffset>176861</wp:posOffset>
            </wp:positionV>
            <wp:extent cx="882594" cy="409866"/>
            <wp:effectExtent l="0" t="0" r="0" b="9525"/>
            <wp:wrapNone/>
            <wp:docPr id="19194188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3" t="2852" r="3768" b="24315"/>
                    <a:stretch/>
                  </pic:blipFill>
                  <pic:spPr bwMode="auto">
                    <a:xfrm>
                      <a:off x="0" y="0"/>
                      <a:ext cx="882594" cy="40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C07CE" w14:textId="77777777" w:rsidR="00FE23AD" w:rsidRDefault="00FE23AD" w:rsidP="00FE23A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0B141E97" w14:textId="77777777" w:rsidR="00FE23AD" w:rsidRDefault="00FE23AD" w:rsidP="00FE23A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รินทร  รัตนพรหมรินท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DE6358A" w14:textId="77777777" w:rsidR="00FE23AD" w:rsidRDefault="00FE23AD" w:rsidP="00FE23A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สว.อก.สภ.เมืองสรวง</w:t>
      </w:r>
    </w:p>
    <w:p w14:paraId="23A0A8D4" w14:textId="77777777" w:rsidR="00FE23AD" w:rsidRDefault="00FE23AD" w:rsidP="00FE23A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579A19C" w14:textId="77777777" w:rsidR="00FE23AD" w:rsidRPr="006E1674" w:rsidRDefault="00FE23AD" w:rsidP="00FE23A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E1674">
        <w:rPr>
          <w:rFonts w:ascii="TH SarabunIT๙" w:hAnsi="TH SarabunIT๙" w:cs="TH SarabunIT๙" w:hint="cs"/>
          <w:b/>
          <w:bCs/>
          <w:sz w:val="32"/>
          <w:szCs w:val="32"/>
          <w:cs/>
        </w:rPr>
        <w:t>-ทราบ</w:t>
      </w:r>
    </w:p>
    <w:p w14:paraId="0639BA49" w14:textId="77777777" w:rsidR="00FE23AD" w:rsidRDefault="00FE23AD" w:rsidP="00FE23A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-งานอำนวยการรวบรวมรายงานผลการเบิกจ่ายบันทึกลงในข้อมูล</w:t>
      </w:r>
      <w:r w:rsidRPr="00776E69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76E69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776E69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776E69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776E69">
        <w:rPr>
          <w:rFonts w:ascii="TH SarabunIT๙" w:hAnsi="TH SarabunIT๙" w:cs="TH SarabunIT๙"/>
          <w:sz w:val="32"/>
          <w:szCs w:val="32"/>
        </w:rPr>
        <w:t>ITA</w:t>
      </w:r>
      <w:r w:rsidRPr="00776E69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ตามหัวข้อที่เกี่ยวข้อง</w:t>
      </w:r>
    </w:p>
    <w:p w14:paraId="3F8BA7AF" w14:textId="77777777" w:rsidR="00FE23AD" w:rsidRDefault="00FE23AD" w:rsidP="00FE23AD">
      <w:pPr>
        <w:jc w:val="both"/>
        <w:rPr>
          <w:rFonts w:ascii="TH SarabunIT๙" w:hAnsi="TH SarabunIT๙" w:cs="TH SarabunIT๙"/>
          <w:sz w:val="32"/>
          <w:szCs w:val="32"/>
        </w:rPr>
      </w:pPr>
      <w:r w:rsidRPr="00A120D7">
        <w:rPr>
          <w:rFonts w:ascii="Calibri" w:eastAsia="Calibri" w:hAnsi="Calibri" w:cs="Cordia New"/>
          <w:noProof/>
          <w:sz w:val="22"/>
          <w:szCs w:val="28"/>
          <w:cs/>
        </w:rPr>
        <w:drawing>
          <wp:anchor distT="0" distB="0" distL="114300" distR="114300" simplePos="0" relativeHeight="251675648" behindDoc="1" locked="0" layoutInCell="1" allowOverlap="1" wp14:anchorId="27D81AA8" wp14:editId="28837606">
            <wp:simplePos x="0" y="0"/>
            <wp:positionH relativeFrom="margin">
              <wp:posOffset>2724150</wp:posOffset>
            </wp:positionH>
            <wp:positionV relativeFrom="paragraph">
              <wp:posOffset>129540</wp:posOffset>
            </wp:positionV>
            <wp:extent cx="828675" cy="640341"/>
            <wp:effectExtent l="0" t="0" r="0" b="7620"/>
            <wp:wrapNone/>
            <wp:docPr id="1198826767" name="รูปภาพ 1198826767" descr="C:\Users\User\Documents\IMG_2023121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31210_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27" t="45394" r="41004" b="48608"/>
                    <a:stretch/>
                  </pic:blipFill>
                  <pic:spPr bwMode="auto">
                    <a:xfrm>
                      <a:off x="0" y="0"/>
                      <a:ext cx="828675" cy="64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CC0CF" w14:textId="77777777" w:rsidR="00FE23AD" w:rsidRDefault="00FE23AD" w:rsidP="00FE23A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D6DB60A" w14:textId="77777777" w:rsidR="00FE23AD" w:rsidRDefault="00FE23AD" w:rsidP="00FE23A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54ED8CC0" w14:textId="77777777" w:rsidR="00FE23AD" w:rsidRDefault="00FE23AD" w:rsidP="00FE23A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(วิชิต  ศรีสุนารถ)</w:t>
      </w:r>
    </w:p>
    <w:p w14:paraId="383D89E7" w14:textId="77777777" w:rsidR="00FE23AD" w:rsidRDefault="00FE23AD" w:rsidP="00FE23A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ผกก.สภ.เมืองสรวง</w:t>
      </w:r>
    </w:p>
    <w:p w14:paraId="670ACA53" w14:textId="3148FC29" w:rsidR="00F05C32" w:rsidRDefault="00FE23AD" w:rsidP="006E1674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="00543F36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531D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F2707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9BBD678" w14:textId="77777777" w:rsidR="00F05C32" w:rsidRDefault="00F05C32" w:rsidP="006E167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90A4782" w14:textId="77777777" w:rsidR="00C34F5B" w:rsidRDefault="00C34F5B" w:rsidP="006E167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42EA28A" w14:textId="77777777" w:rsidR="00962072" w:rsidRDefault="00962072" w:rsidP="006E167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F326847" w14:textId="77777777" w:rsidR="000830B3" w:rsidRDefault="000830B3" w:rsidP="006E167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F2CE71" w14:textId="77777777" w:rsidR="000830B3" w:rsidRDefault="000830B3" w:rsidP="006E167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C8D4E83" w14:textId="1F545116" w:rsidR="00A11F1A" w:rsidRPr="00F2707E" w:rsidRDefault="00726645" w:rsidP="00A11F1A">
      <w:pPr>
        <w:jc w:val="both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A11F1A" w:rsidRPr="00F2707E" w:rsidSect="00F2707E">
      <w:pgSz w:w="11906" w:h="16838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80"/>
    <w:rsid w:val="00012F97"/>
    <w:rsid w:val="0003061E"/>
    <w:rsid w:val="00072CB5"/>
    <w:rsid w:val="000830B3"/>
    <w:rsid w:val="000D1C08"/>
    <w:rsid w:val="000F30B9"/>
    <w:rsid w:val="00121D00"/>
    <w:rsid w:val="00162D90"/>
    <w:rsid w:val="00177B53"/>
    <w:rsid w:val="001A67BD"/>
    <w:rsid w:val="001B316C"/>
    <w:rsid w:val="001E738C"/>
    <w:rsid w:val="00214C62"/>
    <w:rsid w:val="00217762"/>
    <w:rsid w:val="00282236"/>
    <w:rsid w:val="002B7777"/>
    <w:rsid w:val="002C5201"/>
    <w:rsid w:val="002D44BA"/>
    <w:rsid w:val="0034196D"/>
    <w:rsid w:val="00354BAC"/>
    <w:rsid w:val="00387657"/>
    <w:rsid w:val="00392DA8"/>
    <w:rsid w:val="003A25A3"/>
    <w:rsid w:val="003E3908"/>
    <w:rsid w:val="00403780"/>
    <w:rsid w:val="00416A9A"/>
    <w:rsid w:val="004B0E11"/>
    <w:rsid w:val="004D2D5F"/>
    <w:rsid w:val="00543F36"/>
    <w:rsid w:val="00675FAC"/>
    <w:rsid w:val="006A62FF"/>
    <w:rsid w:val="006C6446"/>
    <w:rsid w:val="006D7978"/>
    <w:rsid w:val="006E1674"/>
    <w:rsid w:val="006E23AC"/>
    <w:rsid w:val="00710DED"/>
    <w:rsid w:val="00726645"/>
    <w:rsid w:val="00776E69"/>
    <w:rsid w:val="00797C24"/>
    <w:rsid w:val="007A6CCC"/>
    <w:rsid w:val="007E67C5"/>
    <w:rsid w:val="007F0E66"/>
    <w:rsid w:val="008A60CD"/>
    <w:rsid w:val="008B14F5"/>
    <w:rsid w:val="008C0824"/>
    <w:rsid w:val="008D4180"/>
    <w:rsid w:val="00901F4D"/>
    <w:rsid w:val="009430E6"/>
    <w:rsid w:val="00962072"/>
    <w:rsid w:val="00A11F1A"/>
    <w:rsid w:val="00A82E5A"/>
    <w:rsid w:val="00AA11E8"/>
    <w:rsid w:val="00AA74EE"/>
    <w:rsid w:val="00AE32C9"/>
    <w:rsid w:val="00B41AEE"/>
    <w:rsid w:val="00B550F7"/>
    <w:rsid w:val="00B865EA"/>
    <w:rsid w:val="00B934B5"/>
    <w:rsid w:val="00B936BB"/>
    <w:rsid w:val="00B9764C"/>
    <w:rsid w:val="00BA7E2A"/>
    <w:rsid w:val="00BB5C55"/>
    <w:rsid w:val="00BC012E"/>
    <w:rsid w:val="00BC6F8C"/>
    <w:rsid w:val="00C25536"/>
    <w:rsid w:val="00C34F5B"/>
    <w:rsid w:val="00C8435C"/>
    <w:rsid w:val="00CC3C7D"/>
    <w:rsid w:val="00CD01C6"/>
    <w:rsid w:val="00CF2E10"/>
    <w:rsid w:val="00D05DD0"/>
    <w:rsid w:val="00D26DDD"/>
    <w:rsid w:val="00D36F95"/>
    <w:rsid w:val="00D7058A"/>
    <w:rsid w:val="00DA00CE"/>
    <w:rsid w:val="00E7531D"/>
    <w:rsid w:val="00F05C32"/>
    <w:rsid w:val="00F2707E"/>
    <w:rsid w:val="00F2734F"/>
    <w:rsid w:val="00F95CBB"/>
    <w:rsid w:val="00FA3F32"/>
    <w:rsid w:val="00FE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4DD6A"/>
  <w15:docId w15:val="{CAFC9A23-9A34-4ED8-B58E-C7D5EDE6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780"/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6E69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ComPC</dc:creator>
  <cp:lastModifiedBy>Acer</cp:lastModifiedBy>
  <cp:revision>43</cp:revision>
  <cp:lastPrinted>2024-04-29T02:31:00Z</cp:lastPrinted>
  <dcterms:created xsi:type="dcterms:W3CDTF">2024-04-28T04:10:00Z</dcterms:created>
  <dcterms:modified xsi:type="dcterms:W3CDTF">2026-07-24T04:33:00Z</dcterms:modified>
</cp:coreProperties>
</file>